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23" w:rsidRDefault="00922C23" w:rsidP="00922C23">
      <w:pPr>
        <w:jc w:val="both"/>
      </w:pPr>
    </w:p>
    <w:p w:rsidR="00922C23" w:rsidRDefault="00922C23" w:rsidP="00922C23">
      <w:pPr>
        <w:jc w:val="center"/>
        <w:rPr>
          <w:b/>
        </w:rPr>
      </w:pPr>
      <w:r>
        <w:rPr>
          <w:b/>
        </w:rPr>
        <w:t xml:space="preserve">OKULUMUZUN </w:t>
      </w:r>
      <w:r w:rsidRPr="00922C23">
        <w:rPr>
          <w:b/>
        </w:rPr>
        <w:t>TARİHÇE</w:t>
      </w:r>
      <w:r>
        <w:rPr>
          <w:b/>
        </w:rPr>
        <w:t>Sİ</w:t>
      </w:r>
    </w:p>
    <w:p w:rsidR="00922C23" w:rsidRDefault="00922C23" w:rsidP="00922C23">
      <w:pPr>
        <w:jc w:val="center"/>
        <w:rPr>
          <w:b/>
        </w:rPr>
      </w:pPr>
    </w:p>
    <w:p w:rsidR="00922C23" w:rsidRDefault="00922C23" w:rsidP="00922C23">
      <w:pPr>
        <w:jc w:val="center"/>
        <w:rPr>
          <w:b/>
        </w:rPr>
      </w:pPr>
      <w:r w:rsidRPr="00922C23">
        <w:rPr>
          <w:b/>
          <w:noProof/>
          <w:lang w:eastAsia="tr-TR"/>
        </w:rPr>
        <w:drawing>
          <wp:inline distT="0" distB="0" distL="0" distR="0">
            <wp:extent cx="6089333" cy="4059555"/>
            <wp:effectExtent l="0" t="0" r="6985" b="0"/>
            <wp:docPr id="1" name="Resim 1" descr="C:\Users\MÜDÜR\Desktop\OKUL ALBÜM\Yeni klasör (2)\IMG_8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ÜDÜR\Desktop\OKUL ALBÜM\Yeni klasör (2)\IMG_8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1" cy="405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C23" w:rsidRDefault="00922C23" w:rsidP="00922C23">
      <w:pPr>
        <w:jc w:val="center"/>
        <w:rPr>
          <w:b/>
        </w:rPr>
      </w:pPr>
    </w:p>
    <w:p w:rsidR="00922C23" w:rsidRDefault="00922C23" w:rsidP="00922C23">
      <w:pPr>
        <w:jc w:val="both"/>
      </w:pPr>
      <w:r>
        <w:t xml:space="preserve">YIKOP TARAFINDAN 2019 YILINDA YAPIMI TAMAMLANARAK MİLLİ EĞİTİM BAKANLIĞI’NA TESLİM EDİLEN CİHATLI ÖZEL EĞİTİM UYGULAMA OKULU 1.-2.-3. KADEME MÜDÜRLÜĞÜ OLARAK 18/02/2019 TARİHİNDE HİZMETE AÇILMIŞTIR. 08 NİSAN 2019 TARİHİNDE 40 ÖĞRENCİ İLE EĞİTİM ÖĞRETİME BAŞLAYAN OKULUMUZUN 2019-2020 EĞİTİM ÖĞRETİM YILINDA 104 ÖĞRENCİ, 42 ÖĞRETMEN VE 3 İDARECİ İLE EĞİTİME DEVAM ETMEKTEDİR. </w:t>
      </w:r>
    </w:p>
    <w:p w:rsidR="00922C23" w:rsidRDefault="00922C23" w:rsidP="00922C23">
      <w:pPr>
        <w:jc w:val="both"/>
      </w:pPr>
      <w:r>
        <w:t xml:space="preserve">OKULUMUZDA ÖZEL EĞİTİM UYGULAMA OKULU 1. KADEME, ÖZEL EĞİTİM UYGULAMA OKULU 2. KADEME, ÖZEL EĞİTİM UYGULAMA OKULU 3. KADEME MEVCUT OLUP ORTA-AĞIR DÜZEYDE ZİHİNSEL YETERSİZLİĞİ VE OTİZMİ OLAN ÖĞRENCİLER EĞİTİM GÖREMKETEDİR. </w:t>
      </w:r>
    </w:p>
    <w:p w:rsidR="00E82EEC" w:rsidRDefault="00922C23" w:rsidP="00922C23">
      <w:pPr>
        <w:jc w:val="both"/>
      </w:pPr>
      <w:r>
        <w:t xml:space="preserve">OKULUMUZ BODRUM, ZEMİN VE 1. KAT OLMAK ÜZERE 3 KATTAN MÜTEŞEKKİLDİR. ÖĞRENCİLER KADEMELEİNE GÖRE KATLARDA EĞİTİM ALMAKTADIR. </w:t>
      </w:r>
    </w:p>
    <w:sectPr w:rsidR="00E8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1D"/>
    <w:rsid w:val="001604A8"/>
    <w:rsid w:val="0045251D"/>
    <w:rsid w:val="00922C23"/>
    <w:rsid w:val="00E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A7790-7BC6-4AF4-BC7C-D92BD612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2020-02-18T12:27:00Z</dcterms:created>
  <dcterms:modified xsi:type="dcterms:W3CDTF">2020-02-18T12:27:00Z</dcterms:modified>
</cp:coreProperties>
</file>